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02039" w14:textId="77777777" w:rsidR="00C24435" w:rsidRDefault="00C24435" w:rsidP="00C24435">
      <w:pPr>
        <w:pStyle w:val="paragraph"/>
        <w:spacing w:before="0" w:beforeAutospacing="0" w:after="0" w:afterAutospacing="0" w:line="360" w:lineRule="auto"/>
        <w:textAlignment w:val="baseline"/>
        <w:rPr>
          <w:rStyle w:val="normaltextrun"/>
          <w:rFonts w:ascii="Calibri" w:hAnsi="Calibri" w:cs="Calibri"/>
          <w:sz w:val="22"/>
          <w:szCs w:val="22"/>
        </w:rPr>
      </w:pPr>
    </w:p>
    <w:p w14:paraId="73FB342B" w14:textId="6F868383"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Veldhuizen Hygiëne Advies hecht veel waarde aan de bescherming van uw persoonsgegevens. Veldhuizen Hygiëne Advies is hierbij gehouden aan de Algemene Verordening Gegevensbescherming (AVG). </w:t>
      </w:r>
      <w:r>
        <w:rPr>
          <w:rStyle w:val="eop"/>
          <w:rFonts w:ascii="Calibri" w:hAnsi="Calibri" w:cs="Calibri"/>
          <w:sz w:val="22"/>
          <w:szCs w:val="22"/>
        </w:rPr>
        <w:t> </w:t>
      </w:r>
    </w:p>
    <w:p w14:paraId="070D40D9"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In deze privacyverklaring staat vastgelegd hoe Veldhuizen Hygiëne Advies uw privacy waarborgt en hoe wordt omgegaan met uw persoonsgegevens. </w:t>
      </w:r>
      <w:r>
        <w:rPr>
          <w:rStyle w:val="eop"/>
          <w:rFonts w:ascii="Calibri" w:hAnsi="Calibri" w:cs="Calibri"/>
          <w:sz w:val="22"/>
          <w:szCs w:val="22"/>
        </w:rPr>
        <w:t> </w:t>
      </w:r>
    </w:p>
    <w:p w14:paraId="227D759D"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color w:val="2E74B5"/>
        </w:rPr>
        <w:t> </w:t>
      </w:r>
    </w:p>
    <w:p w14:paraId="4215C507"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Contactgegevens verwerkingsverantwoordelijke  </w:t>
      </w:r>
      <w:r>
        <w:rPr>
          <w:rStyle w:val="eop"/>
          <w:rFonts w:ascii="Calibri" w:hAnsi="Calibri" w:cs="Calibri"/>
          <w:color w:val="2E74B5"/>
        </w:rPr>
        <w:t> </w:t>
      </w:r>
    </w:p>
    <w:p w14:paraId="583471D6"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Veldhuizen Hygiëne Advies, gevestigd te Leerdam, Raadsliedenstraat 13</w:t>
      </w:r>
      <w:r>
        <w:rPr>
          <w:rStyle w:val="eop"/>
          <w:rFonts w:ascii="Calibri" w:hAnsi="Calibri" w:cs="Calibri"/>
          <w:sz w:val="22"/>
          <w:szCs w:val="22"/>
        </w:rPr>
        <w:t> </w:t>
      </w:r>
    </w:p>
    <w:p w14:paraId="6F0005D7"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Website: </w:t>
      </w:r>
      <w:hyperlink r:id="rId7" w:tgtFrame="_blank" w:history="1">
        <w:r>
          <w:rPr>
            <w:rStyle w:val="normaltextrun"/>
            <w:rFonts w:ascii="Calibri" w:hAnsi="Calibri" w:cs="Calibri"/>
            <w:color w:val="0000FF"/>
            <w:sz w:val="22"/>
            <w:szCs w:val="22"/>
            <w:u w:val="single"/>
          </w:rPr>
          <w:t>www.veldhuizenhygieneadvies.nl</w:t>
        </w:r>
      </w:hyperlink>
      <w:r>
        <w:rPr>
          <w:rStyle w:val="eop"/>
          <w:rFonts w:ascii="Calibri" w:hAnsi="Calibri" w:cs="Calibri"/>
          <w:sz w:val="22"/>
          <w:szCs w:val="22"/>
        </w:rPr>
        <w:t> </w:t>
      </w:r>
    </w:p>
    <w:p w14:paraId="6EED06E8"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E-mail: </w:t>
      </w:r>
      <w:hyperlink r:id="rId8" w:tgtFrame="_blank" w:history="1">
        <w:r>
          <w:rPr>
            <w:rStyle w:val="normaltextrun"/>
            <w:rFonts w:ascii="Calibri" w:hAnsi="Calibri" w:cs="Calibri"/>
            <w:color w:val="0000FF"/>
            <w:sz w:val="22"/>
            <w:szCs w:val="22"/>
            <w:u w:val="single"/>
          </w:rPr>
          <w:t>info@veldhuizenhygieneadvies.nl</w:t>
        </w:r>
      </w:hyperlink>
      <w:r>
        <w:rPr>
          <w:rStyle w:val="eop"/>
          <w:rFonts w:ascii="Calibri" w:hAnsi="Calibri" w:cs="Calibri"/>
          <w:sz w:val="22"/>
          <w:szCs w:val="22"/>
        </w:rPr>
        <w:t> </w:t>
      </w:r>
    </w:p>
    <w:p w14:paraId="162EF196"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Telefoonnummer: 06-13151327 </w:t>
      </w:r>
      <w:r>
        <w:rPr>
          <w:rStyle w:val="eop"/>
          <w:rFonts w:ascii="Calibri" w:hAnsi="Calibri" w:cs="Calibri"/>
          <w:sz w:val="22"/>
          <w:szCs w:val="22"/>
        </w:rPr>
        <w:t> </w:t>
      </w:r>
    </w:p>
    <w:p w14:paraId="21F6D259"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14F0656B"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Persoonsgegevens die Veldhuizen Hygiëne Advies verwerkt </w:t>
      </w:r>
      <w:r>
        <w:rPr>
          <w:rStyle w:val="eop"/>
          <w:rFonts w:ascii="Calibri" w:hAnsi="Calibri" w:cs="Calibri"/>
          <w:color w:val="2E74B5"/>
        </w:rPr>
        <w:t> </w:t>
      </w:r>
    </w:p>
    <w:p w14:paraId="656F7F7A"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Veldhuizen Hygiëne Advies verwerkt enkel die persoonsgegevens die voor de uitvoering van de dienstverlening noodzakelijk zijn, om op uw verzoek contact op te nemen over de dienstverleningsmogelijkheden, voor afhandeling van betalingen en/ of verwerking van gegevens waartoe Veldhuizen Hygiëne Advies wordt verplicht, zoals de benodigde gegevens voor de belastingaangifte. Persoonsgegevens die verwerkt kunnen worden zijn: </w:t>
      </w:r>
      <w:r>
        <w:rPr>
          <w:rStyle w:val="eop"/>
          <w:rFonts w:ascii="Calibri" w:hAnsi="Calibri" w:cs="Calibri"/>
          <w:sz w:val="22"/>
          <w:szCs w:val="22"/>
        </w:rPr>
        <w:t> </w:t>
      </w:r>
    </w:p>
    <w:p w14:paraId="017A61B6" w14:textId="77777777" w:rsidR="00C24435" w:rsidRDefault="00C24435" w:rsidP="00C24435">
      <w:pPr>
        <w:pStyle w:val="paragraph"/>
        <w:numPr>
          <w:ilvl w:val="0"/>
          <w:numId w:val="8"/>
        </w:numPr>
        <w:spacing w:before="0" w:beforeAutospacing="0" w:after="0" w:afterAutospacing="0" w:line="360" w:lineRule="auto"/>
        <w:ind w:left="1080" w:firstLine="0"/>
        <w:textAlignment w:val="baseline"/>
        <w:rPr>
          <w:rFonts w:ascii="Calibri" w:hAnsi="Calibri" w:cs="Calibri"/>
          <w:sz w:val="22"/>
          <w:szCs w:val="22"/>
        </w:rPr>
      </w:pPr>
      <w:r>
        <w:rPr>
          <w:rStyle w:val="normaltextrun"/>
          <w:rFonts w:ascii="Calibri" w:hAnsi="Calibri" w:cs="Calibri"/>
          <w:sz w:val="22"/>
          <w:szCs w:val="22"/>
        </w:rPr>
        <w:t>Naam (voorletters, voor- en achternaam)</w:t>
      </w:r>
      <w:r>
        <w:rPr>
          <w:rStyle w:val="eop"/>
          <w:rFonts w:ascii="Calibri" w:hAnsi="Calibri" w:cs="Calibri"/>
          <w:sz w:val="22"/>
          <w:szCs w:val="22"/>
        </w:rPr>
        <w:t> </w:t>
      </w:r>
    </w:p>
    <w:p w14:paraId="4F03364B" w14:textId="77777777" w:rsidR="00C24435" w:rsidRDefault="00C24435" w:rsidP="00C24435">
      <w:pPr>
        <w:pStyle w:val="paragraph"/>
        <w:numPr>
          <w:ilvl w:val="0"/>
          <w:numId w:val="8"/>
        </w:numPr>
        <w:spacing w:before="0" w:beforeAutospacing="0" w:after="0" w:afterAutospacing="0" w:line="360" w:lineRule="auto"/>
        <w:ind w:left="1080" w:firstLine="0"/>
        <w:textAlignment w:val="baseline"/>
        <w:rPr>
          <w:rFonts w:ascii="Calibri" w:hAnsi="Calibri" w:cs="Calibri"/>
          <w:sz w:val="22"/>
          <w:szCs w:val="22"/>
        </w:rPr>
      </w:pPr>
      <w:r>
        <w:rPr>
          <w:rStyle w:val="normaltextrun"/>
          <w:rFonts w:ascii="Calibri" w:hAnsi="Calibri" w:cs="Calibri"/>
          <w:sz w:val="22"/>
          <w:szCs w:val="22"/>
        </w:rPr>
        <w:t>Bedrijfsnaam</w:t>
      </w:r>
      <w:r>
        <w:rPr>
          <w:rStyle w:val="eop"/>
          <w:rFonts w:ascii="Calibri" w:hAnsi="Calibri" w:cs="Calibri"/>
          <w:sz w:val="22"/>
          <w:szCs w:val="22"/>
        </w:rPr>
        <w:t> </w:t>
      </w:r>
    </w:p>
    <w:p w14:paraId="4946B769" w14:textId="77777777" w:rsidR="00C24435" w:rsidRDefault="00C24435" w:rsidP="00C24435">
      <w:pPr>
        <w:pStyle w:val="paragraph"/>
        <w:numPr>
          <w:ilvl w:val="0"/>
          <w:numId w:val="8"/>
        </w:numPr>
        <w:spacing w:before="0" w:beforeAutospacing="0" w:after="0" w:afterAutospacing="0" w:line="360" w:lineRule="auto"/>
        <w:ind w:left="1080" w:firstLine="0"/>
        <w:textAlignment w:val="baseline"/>
        <w:rPr>
          <w:rFonts w:ascii="Calibri" w:hAnsi="Calibri" w:cs="Calibri"/>
          <w:sz w:val="22"/>
          <w:szCs w:val="22"/>
        </w:rPr>
      </w:pPr>
      <w:r>
        <w:rPr>
          <w:rStyle w:val="normaltextrun"/>
          <w:rFonts w:ascii="Calibri" w:hAnsi="Calibri" w:cs="Calibri"/>
          <w:sz w:val="22"/>
          <w:szCs w:val="22"/>
        </w:rPr>
        <w:t>Adresgegevens </w:t>
      </w:r>
      <w:r>
        <w:rPr>
          <w:rStyle w:val="eop"/>
          <w:rFonts w:ascii="Calibri" w:hAnsi="Calibri" w:cs="Calibri"/>
          <w:sz w:val="22"/>
          <w:szCs w:val="22"/>
        </w:rPr>
        <w:t> </w:t>
      </w:r>
    </w:p>
    <w:p w14:paraId="38F7061F" w14:textId="77777777" w:rsidR="00C24435" w:rsidRDefault="00C24435" w:rsidP="00C24435">
      <w:pPr>
        <w:pStyle w:val="paragraph"/>
        <w:numPr>
          <w:ilvl w:val="0"/>
          <w:numId w:val="8"/>
        </w:numPr>
        <w:spacing w:before="0" w:beforeAutospacing="0" w:after="0" w:afterAutospacing="0" w:line="360" w:lineRule="auto"/>
        <w:ind w:left="1080" w:firstLine="0"/>
        <w:textAlignment w:val="baseline"/>
        <w:rPr>
          <w:rFonts w:ascii="Calibri" w:hAnsi="Calibri" w:cs="Calibri"/>
          <w:sz w:val="22"/>
          <w:szCs w:val="22"/>
        </w:rPr>
      </w:pPr>
      <w:r>
        <w:rPr>
          <w:rStyle w:val="normaltextrun"/>
          <w:rFonts w:ascii="Calibri" w:hAnsi="Calibri" w:cs="Calibri"/>
          <w:sz w:val="22"/>
          <w:szCs w:val="22"/>
        </w:rPr>
        <w:lastRenderedPageBreak/>
        <w:t>Telefoonnummer</w:t>
      </w:r>
      <w:r>
        <w:rPr>
          <w:rStyle w:val="eop"/>
          <w:rFonts w:ascii="Calibri" w:hAnsi="Calibri" w:cs="Calibri"/>
          <w:sz w:val="22"/>
          <w:szCs w:val="22"/>
        </w:rPr>
        <w:t> </w:t>
      </w:r>
    </w:p>
    <w:p w14:paraId="77B297F8" w14:textId="77777777" w:rsidR="00C24435" w:rsidRDefault="00C24435" w:rsidP="00C24435">
      <w:pPr>
        <w:pStyle w:val="paragraph"/>
        <w:numPr>
          <w:ilvl w:val="0"/>
          <w:numId w:val="8"/>
        </w:numPr>
        <w:spacing w:before="0" w:beforeAutospacing="0" w:after="0" w:afterAutospacing="0" w:line="360" w:lineRule="auto"/>
        <w:ind w:left="1080" w:firstLine="0"/>
        <w:textAlignment w:val="baseline"/>
        <w:rPr>
          <w:rFonts w:ascii="Calibri" w:hAnsi="Calibri" w:cs="Calibri"/>
          <w:sz w:val="22"/>
          <w:szCs w:val="22"/>
        </w:rPr>
      </w:pPr>
      <w:r>
        <w:rPr>
          <w:rStyle w:val="normaltextrun"/>
          <w:rFonts w:ascii="Calibri" w:hAnsi="Calibri" w:cs="Calibri"/>
          <w:sz w:val="22"/>
          <w:szCs w:val="22"/>
        </w:rPr>
        <w:t>E-mailadres</w:t>
      </w:r>
      <w:r>
        <w:rPr>
          <w:rStyle w:val="eop"/>
          <w:rFonts w:ascii="Calibri" w:hAnsi="Calibri" w:cs="Calibri"/>
          <w:sz w:val="22"/>
          <w:szCs w:val="22"/>
        </w:rPr>
        <w:t> </w:t>
      </w:r>
    </w:p>
    <w:p w14:paraId="197CF497"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Onder verwerken van persoonsgegevens wordt verstaan, al die handelingen die betrekking hebben tot deze gegevens, zoal het verzamelen, vastleggen, bewaren, bijwerken, wijzigen, </w:t>
      </w:r>
      <w:proofErr w:type="gramStart"/>
      <w:r>
        <w:rPr>
          <w:rStyle w:val="normaltextrun"/>
          <w:rFonts w:ascii="Calibri" w:hAnsi="Calibri" w:cs="Calibri"/>
          <w:sz w:val="22"/>
          <w:szCs w:val="22"/>
        </w:rPr>
        <w:t>raadplegen,  verspreiden</w:t>
      </w:r>
      <w:proofErr w:type="gramEnd"/>
      <w:r>
        <w:rPr>
          <w:rStyle w:val="normaltextrun"/>
          <w:rFonts w:ascii="Calibri" w:hAnsi="Calibri" w:cs="Calibri"/>
          <w:sz w:val="22"/>
          <w:szCs w:val="22"/>
        </w:rPr>
        <w:t xml:space="preserve"> en wissen of vernietigen ervan. </w:t>
      </w:r>
      <w:r>
        <w:rPr>
          <w:rStyle w:val="eop"/>
          <w:rFonts w:ascii="Calibri" w:hAnsi="Calibri" w:cs="Calibri"/>
          <w:sz w:val="22"/>
          <w:szCs w:val="22"/>
        </w:rPr>
        <w:t> </w:t>
      </w:r>
    </w:p>
    <w:p w14:paraId="69C0031E"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064493EF"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Beveiliging van uw persoonsgegevens</w:t>
      </w:r>
      <w:r>
        <w:rPr>
          <w:rStyle w:val="eop"/>
          <w:rFonts w:ascii="Calibri" w:hAnsi="Calibri" w:cs="Calibri"/>
          <w:color w:val="2E74B5"/>
        </w:rPr>
        <w:t> </w:t>
      </w:r>
    </w:p>
    <w:p w14:paraId="0FEBD8DF"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Veldhuizen Hygiëne Advies heeft adequate stappen genomen om uw gegevens te beschermen, zo worden uw persoonsgegevens opgeslagen in een beveiligd document. </w:t>
      </w:r>
      <w:r>
        <w:rPr>
          <w:rStyle w:val="eop"/>
          <w:rFonts w:ascii="Calibri" w:hAnsi="Calibri" w:cs="Calibri"/>
          <w:sz w:val="22"/>
          <w:szCs w:val="22"/>
        </w:rPr>
        <w:t> </w:t>
      </w:r>
    </w:p>
    <w:p w14:paraId="65EB9A75"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1A91643B"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56BEEA39"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752C6EC9"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44A30C4E"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Bewaren van uw persoonsgegevens</w:t>
      </w:r>
      <w:r>
        <w:rPr>
          <w:rStyle w:val="eop"/>
          <w:rFonts w:ascii="Calibri" w:hAnsi="Calibri" w:cs="Calibri"/>
          <w:color w:val="2E74B5"/>
        </w:rPr>
        <w:t> </w:t>
      </w:r>
    </w:p>
    <w:p w14:paraId="3E1BECC5"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Veldhuizen Hygiëne Advies bewaart uw persoonsgegevens niet langer dan strikt nodig is om de doelen te realiseren waarvoor uw persoonsgegevens worden verzameld. </w:t>
      </w:r>
      <w:r>
        <w:rPr>
          <w:rStyle w:val="eop"/>
          <w:rFonts w:ascii="Calibri" w:hAnsi="Calibri" w:cs="Calibri"/>
          <w:sz w:val="22"/>
          <w:szCs w:val="22"/>
        </w:rPr>
        <w:t> </w:t>
      </w:r>
    </w:p>
    <w:p w14:paraId="505712A3"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sz w:val="22"/>
          <w:szCs w:val="22"/>
        </w:rPr>
        <w:t> </w:t>
      </w:r>
    </w:p>
    <w:p w14:paraId="3772E596"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Delen van uw persoonsgegevens met derden</w:t>
      </w:r>
      <w:r>
        <w:rPr>
          <w:rStyle w:val="eop"/>
          <w:rFonts w:ascii="Calibri" w:hAnsi="Calibri" w:cs="Calibri"/>
          <w:color w:val="2E74B5"/>
        </w:rPr>
        <w:t> </w:t>
      </w:r>
    </w:p>
    <w:p w14:paraId="4DDE7452"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In beginsel worden uw gegevens niet gedeeld met derden. Er zijn echter situaties waarin het noodzakelijk kan zijn om uw persoonsgegevens wel met derden te delen, bijvoorbeeld omdat dit nodig is voor de uitvoering van de overeenkomst, te voldoen aan een wettelijke verplichting of bij het inschakelen van een incassobureau of deurwaarder als er geen gehoor wordt gegeven aan de betalingsverplichting. </w:t>
      </w:r>
      <w:r>
        <w:rPr>
          <w:rStyle w:val="eop"/>
          <w:rFonts w:ascii="Calibri" w:hAnsi="Calibri" w:cs="Calibri"/>
          <w:sz w:val="22"/>
          <w:szCs w:val="22"/>
        </w:rPr>
        <w:t> </w:t>
      </w:r>
    </w:p>
    <w:p w14:paraId="6A215CE8"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lastRenderedPageBreak/>
        <w:t> </w:t>
      </w:r>
    </w:p>
    <w:p w14:paraId="1CF6186F"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Geautomatiseerde besluitvorming</w:t>
      </w:r>
      <w:r>
        <w:rPr>
          <w:rStyle w:val="eop"/>
          <w:rFonts w:ascii="Calibri" w:hAnsi="Calibri" w:cs="Calibri"/>
          <w:color w:val="2E74B5"/>
        </w:rPr>
        <w:t> </w:t>
      </w:r>
    </w:p>
    <w:p w14:paraId="2814203C"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Veldhuizen Hygiëne Advies maakt geen besluiten op basis van geautomatiseerde verwerkingen. </w:t>
      </w:r>
      <w:r>
        <w:rPr>
          <w:rStyle w:val="eop"/>
          <w:rFonts w:ascii="Calibri" w:hAnsi="Calibri" w:cs="Calibri"/>
          <w:sz w:val="22"/>
          <w:szCs w:val="22"/>
        </w:rPr>
        <w:t> </w:t>
      </w:r>
    </w:p>
    <w:p w14:paraId="27256355"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60607CEF"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Uw persoonsgegevens bekijken of wijzigen?</w:t>
      </w:r>
      <w:r>
        <w:rPr>
          <w:rStyle w:val="eop"/>
          <w:rFonts w:ascii="Calibri" w:hAnsi="Calibri" w:cs="Calibri"/>
          <w:color w:val="2E74B5"/>
        </w:rPr>
        <w:t> </w:t>
      </w:r>
    </w:p>
    <w:p w14:paraId="70A5BA7B"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U kunt ten alle tijden een overzicht van uw persoonsgegevens opvragen. Bovendien heeft u altijd de mogelijkheid om uw gegevens te laten wijzigen of verwijderen. Ook heeft u het recht om bezwaar te maken tegen de verwerking van uw persoonsgegevens en kunt u aanspraak maken op gegevensoverdracht (</w:t>
      </w:r>
      <w:proofErr w:type="spellStart"/>
      <w:r>
        <w:rPr>
          <w:rStyle w:val="normaltextrun"/>
          <w:rFonts w:ascii="Calibri" w:hAnsi="Calibri" w:cs="Calibri"/>
          <w:sz w:val="22"/>
          <w:szCs w:val="22"/>
        </w:rPr>
        <w:t>dataportabiliteit</w:t>
      </w:r>
      <w:proofErr w:type="spellEnd"/>
      <w:r>
        <w:rPr>
          <w:rStyle w:val="normaltextrun"/>
          <w:rFonts w:ascii="Calibri" w:hAnsi="Calibri" w:cs="Calibri"/>
          <w:sz w:val="22"/>
          <w:szCs w:val="22"/>
        </w:rPr>
        <w:t>). Verder heeft u het recht om de eerder verleende toestemming voor de verwerking van uw persoonsgegevens te beperken of in te trekken. </w:t>
      </w:r>
      <w:r>
        <w:rPr>
          <w:rStyle w:val="eop"/>
          <w:rFonts w:ascii="Calibri" w:hAnsi="Calibri" w:cs="Calibri"/>
          <w:sz w:val="22"/>
          <w:szCs w:val="22"/>
        </w:rPr>
        <w:t> </w:t>
      </w:r>
    </w:p>
    <w:p w14:paraId="20F002D6"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rPr>
        <w:t> </w:t>
      </w:r>
    </w:p>
    <w:p w14:paraId="32A992DA"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Klachten</w:t>
      </w:r>
      <w:r>
        <w:rPr>
          <w:rStyle w:val="eop"/>
          <w:rFonts w:ascii="Calibri" w:hAnsi="Calibri" w:cs="Calibri"/>
          <w:color w:val="2E74B5"/>
        </w:rPr>
        <w:t> </w:t>
      </w:r>
    </w:p>
    <w:p w14:paraId="2E737722"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De autoriteit Persoonsgegevens controleert of ondernemingen voldoen aan de AVG. Als u de indruk heeft dat uw gegevens niet </w:t>
      </w:r>
      <w:proofErr w:type="gramStart"/>
      <w:r>
        <w:rPr>
          <w:rStyle w:val="normaltextrun"/>
          <w:rFonts w:ascii="Calibri" w:hAnsi="Calibri" w:cs="Calibri"/>
          <w:sz w:val="22"/>
          <w:szCs w:val="22"/>
        </w:rPr>
        <w:t>conform</w:t>
      </w:r>
      <w:proofErr w:type="gramEnd"/>
      <w:r>
        <w:rPr>
          <w:rStyle w:val="normaltextrun"/>
          <w:rFonts w:ascii="Calibri" w:hAnsi="Calibri" w:cs="Calibri"/>
          <w:sz w:val="22"/>
          <w:szCs w:val="22"/>
        </w:rPr>
        <w:t xml:space="preserve"> de AVG worden verwerkt en/ of er aanwijzingen zijn van misbruik, neem dan contact op met </w:t>
      </w:r>
      <w:hyperlink r:id="rId9" w:tgtFrame="_blank" w:history="1">
        <w:r>
          <w:rPr>
            <w:rStyle w:val="normaltextrun"/>
            <w:rFonts w:ascii="Calibri" w:hAnsi="Calibri" w:cs="Calibri"/>
            <w:color w:val="0000FF"/>
            <w:sz w:val="22"/>
            <w:szCs w:val="22"/>
            <w:u w:val="single"/>
          </w:rPr>
          <w:t>info@veldhuizenhygieneadvies.nl</w:t>
        </w:r>
      </w:hyperlink>
      <w:r>
        <w:rPr>
          <w:rStyle w:val="normaltextrun"/>
          <w:rFonts w:ascii="Calibri" w:hAnsi="Calibri" w:cs="Calibri"/>
          <w:sz w:val="22"/>
          <w:szCs w:val="22"/>
        </w:rPr>
        <w:t>. U heeft daarnaast altijd het recht een klacht in te dienen bij de Autoriteit Persoonsgegevens. </w:t>
      </w:r>
      <w:r>
        <w:rPr>
          <w:rStyle w:val="eop"/>
          <w:rFonts w:ascii="Calibri" w:hAnsi="Calibri" w:cs="Calibri"/>
          <w:sz w:val="22"/>
          <w:szCs w:val="22"/>
        </w:rPr>
        <w:t> </w:t>
      </w:r>
    </w:p>
    <w:p w14:paraId="1EAE2733"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eop"/>
          <w:rFonts w:ascii="Calibri" w:hAnsi="Calibri" w:cs="Calibri"/>
          <w:color w:val="1F4E79"/>
        </w:rPr>
        <w:t> </w:t>
      </w:r>
    </w:p>
    <w:p w14:paraId="1A228CD2" w14:textId="77777777" w:rsid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b/>
          <w:bCs/>
          <w:color w:val="2E74B5"/>
        </w:rPr>
        <w:t>Over deze privacyverklaring</w:t>
      </w:r>
      <w:r>
        <w:rPr>
          <w:rStyle w:val="eop"/>
          <w:rFonts w:ascii="Calibri" w:hAnsi="Calibri" w:cs="Calibri"/>
          <w:color w:val="2E74B5"/>
        </w:rPr>
        <w:t> </w:t>
      </w:r>
    </w:p>
    <w:p w14:paraId="45346273" w14:textId="46016CE4" w:rsidR="004566D8" w:rsidRPr="00C24435" w:rsidRDefault="00C24435" w:rsidP="00C24435">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 xml:space="preserve">Een privacyverklaring is een levend document. Veldhuizen Hygiëne Advies houdt de wetgeving rondom het privacy recht in de gaten en past waar nodig wijzigingen toe in deze privacyverklaring. Als deze wijzigingen ook voor u van belang zijn, zal Veldhuizen Hygiëne Advies u hierover informeren. </w:t>
      </w:r>
      <w:r>
        <w:rPr>
          <w:rStyle w:val="normaltextrun"/>
          <w:rFonts w:ascii="Calibri" w:hAnsi="Calibri" w:cs="Calibri"/>
          <w:sz w:val="22"/>
          <w:szCs w:val="22"/>
        </w:rPr>
        <w:lastRenderedPageBreak/>
        <w:t xml:space="preserve">De laatste versie van de privacyverklaring van Veldhuizen Hygiëne Advies kunt u terugvinden op </w:t>
      </w:r>
      <w:hyperlink r:id="rId10" w:tgtFrame="_blank" w:history="1">
        <w:r>
          <w:rPr>
            <w:rStyle w:val="normaltextrun"/>
            <w:rFonts w:ascii="Calibri" w:hAnsi="Calibri" w:cs="Calibri"/>
            <w:color w:val="0000FF"/>
            <w:sz w:val="22"/>
            <w:szCs w:val="22"/>
            <w:u w:val="single"/>
          </w:rPr>
          <w:t>www.veldhuizenhygieneadvies.nl</w:t>
        </w:r>
      </w:hyperlink>
      <w:r>
        <w:rPr>
          <w:rStyle w:val="normaltextrun"/>
          <w:rFonts w:ascii="Calibri" w:hAnsi="Calibri" w:cs="Calibri"/>
          <w:sz w:val="22"/>
          <w:szCs w:val="22"/>
          <w:u w:val="single"/>
        </w:rPr>
        <w:t>.</w:t>
      </w:r>
      <w:r>
        <w:rPr>
          <w:rStyle w:val="eop"/>
          <w:rFonts w:ascii="Calibri" w:hAnsi="Calibri" w:cs="Calibri"/>
          <w:sz w:val="22"/>
          <w:szCs w:val="22"/>
        </w:rPr>
        <w:t> </w:t>
      </w:r>
    </w:p>
    <w:sectPr w:rsidR="004566D8" w:rsidRPr="00C2443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5B415" w14:textId="77777777" w:rsidR="00C24435" w:rsidRDefault="00C24435" w:rsidP="00C24435">
      <w:pPr>
        <w:spacing w:after="0" w:line="240" w:lineRule="auto"/>
      </w:pPr>
      <w:r>
        <w:separator/>
      </w:r>
    </w:p>
  </w:endnote>
  <w:endnote w:type="continuationSeparator" w:id="0">
    <w:p w14:paraId="223200A5" w14:textId="77777777" w:rsidR="00C24435" w:rsidRDefault="00C24435" w:rsidP="00C2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BE3D6" w14:textId="11D0F638" w:rsidR="00C24435" w:rsidRDefault="00C24435" w:rsidP="00C24435">
    <w:pPr>
      <w:pStyle w:val="Voettekst"/>
      <w:tabs>
        <w:tab w:val="clear" w:pos="4536"/>
        <w:tab w:val="clear" w:pos="9072"/>
        <w:tab w:val="left" w:pos="6405"/>
      </w:tabs>
    </w:pPr>
    <w:r>
      <w:rPr>
        <w:noProof/>
      </w:rPr>
      <w:drawing>
        <wp:anchor distT="0" distB="0" distL="114300" distR="114300" simplePos="0" relativeHeight="251658240" behindDoc="0" locked="0" layoutInCell="1" allowOverlap="1" wp14:anchorId="51FBB862" wp14:editId="79517BA5">
          <wp:simplePos x="0" y="0"/>
          <wp:positionH relativeFrom="column">
            <wp:posOffset>3824605</wp:posOffset>
          </wp:positionH>
          <wp:positionV relativeFrom="paragraph">
            <wp:posOffset>-451485</wp:posOffset>
          </wp:positionV>
          <wp:extent cx="2183765" cy="953770"/>
          <wp:effectExtent l="0" t="0" r="6985" b="0"/>
          <wp:wrapThrough wrapText="bothSides">
            <wp:wrapPolygon edited="0">
              <wp:start x="3203" y="0"/>
              <wp:lineTo x="1884" y="1294"/>
              <wp:lineTo x="0" y="5609"/>
              <wp:lineTo x="0" y="16394"/>
              <wp:lineTo x="2826" y="20708"/>
              <wp:lineTo x="3203" y="21140"/>
              <wp:lineTo x="6595" y="21140"/>
              <wp:lineTo x="13944" y="13806"/>
              <wp:lineTo x="21481" y="13374"/>
              <wp:lineTo x="21481" y="7334"/>
              <wp:lineTo x="10175" y="6040"/>
              <wp:lineTo x="7914" y="1294"/>
              <wp:lineTo x="6595" y="0"/>
              <wp:lineTo x="3203" y="0"/>
            </wp:wrapPolygon>
          </wp:wrapThrough>
          <wp:docPr id="1" name="Afbeelding 1"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orbeeld van afbeeld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765" cy="953770"/>
                  </a:xfrm>
                  <a:prstGeom prst="rect">
                    <a:avLst/>
                  </a:prstGeom>
                  <a:noFill/>
                  <a:ln>
                    <a:noFill/>
                  </a:ln>
                </pic:spPr>
              </pic:pic>
            </a:graphicData>
          </a:graphic>
          <wp14:sizeRelH relativeFrom="page">
            <wp14:pctWidth>0</wp14:pctWidth>
          </wp14:sizeRelH>
          <wp14:sizeRelV relativeFrom="page">
            <wp14:pctHeight>0</wp14:pctHeight>
          </wp14:sizeRelV>
        </wp:anchor>
      </w:drawing>
    </w:r>
    <w:r>
      <w:t>Document voor het laatst gewijzigd op 27 november 2023</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46A06" w14:textId="77777777" w:rsidR="00C24435" w:rsidRDefault="00C24435" w:rsidP="00C24435">
      <w:pPr>
        <w:spacing w:after="0" w:line="240" w:lineRule="auto"/>
      </w:pPr>
      <w:r>
        <w:separator/>
      </w:r>
    </w:p>
  </w:footnote>
  <w:footnote w:type="continuationSeparator" w:id="0">
    <w:p w14:paraId="777505E1" w14:textId="77777777" w:rsidR="00C24435" w:rsidRDefault="00C24435" w:rsidP="00C2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68DC9" w14:textId="567C74C4" w:rsidR="00C24435" w:rsidRPr="00C24435" w:rsidRDefault="00C24435" w:rsidP="00C24435">
    <w:pPr>
      <w:pStyle w:val="Koptekst"/>
      <w:spacing w:line="276" w:lineRule="auto"/>
      <w:jc w:val="center"/>
      <w:rPr>
        <w:rFonts w:ascii="Helvetica" w:hAnsi="Helvetica" w:cs="Helvetica"/>
        <w:sz w:val="18"/>
        <w:szCs w:val="18"/>
      </w:rPr>
    </w:pPr>
    <w:r>
      <w:rPr>
        <w:rFonts w:ascii="Helvetica" w:hAnsi="Helvetica" w:cs="Helvetica"/>
        <w:sz w:val="28"/>
        <w:szCs w:val="28"/>
      </w:rPr>
      <w:t>Privacyverklaring Veldhuizen Hygiëne Advies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0CED"/>
    <w:multiLevelType w:val="multilevel"/>
    <w:tmpl w:val="33247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33878"/>
    <w:multiLevelType w:val="multilevel"/>
    <w:tmpl w:val="01F6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C75316"/>
    <w:multiLevelType w:val="multilevel"/>
    <w:tmpl w:val="5FC20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263EA5"/>
    <w:multiLevelType w:val="multilevel"/>
    <w:tmpl w:val="135AE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EC4FFE"/>
    <w:multiLevelType w:val="multilevel"/>
    <w:tmpl w:val="1BE2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730D6F"/>
    <w:multiLevelType w:val="multilevel"/>
    <w:tmpl w:val="101C88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172A93"/>
    <w:multiLevelType w:val="multilevel"/>
    <w:tmpl w:val="117E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B37EA7"/>
    <w:multiLevelType w:val="multilevel"/>
    <w:tmpl w:val="2C0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19059699">
    <w:abstractNumId w:val="4"/>
  </w:num>
  <w:num w:numId="2" w16cid:durableId="1963264453">
    <w:abstractNumId w:val="3"/>
  </w:num>
  <w:num w:numId="3" w16cid:durableId="1803182800">
    <w:abstractNumId w:val="1"/>
  </w:num>
  <w:num w:numId="4" w16cid:durableId="677005184">
    <w:abstractNumId w:val="5"/>
  </w:num>
  <w:num w:numId="5" w16cid:durableId="615528768">
    <w:abstractNumId w:val="0"/>
  </w:num>
  <w:num w:numId="6" w16cid:durableId="806358856">
    <w:abstractNumId w:val="2"/>
  </w:num>
  <w:num w:numId="7" w16cid:durableId="648827381">
    <w:abstractNumId w:val="7"/>
  </w:num>
  <w:num w:numId="8" w16cid:durableId="6349134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6D8"/>
    <w:rsid w:val="003E1C04"/>
    <w:rsid w:val="004566D8"/>
    <w:rsid w:val="00682847"/>
    <w:rsid w:val="009A4A13"/>
    <w:rsid w:val="00C244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7BDE3"/>
  <w15:chartTrackingRefBased/>
  <w15:docId w15:val="{3BE9A0BC-5704-4B83-BD42-E1DA0897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566D8"/>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paragraph">
    <w:name w:val="paragraph"/>
    <w:basedOn w:val="Standaard"/>
    <w:rsid w:val="00C24435"/>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customStyle="1" w:styleId="normaltextrun">
    <w:name w:val="normaltextrun"/>
    <w:basedOn w:val="Standaardalinea-lettertype"/>
    <w:rsid w:val="00C24435"/>
  </w:style>
  <w:style w:type="character" w:customStyle="1" w:styleId="eop">
    <w:name w:val="eop"/>
    <w:basedOn w:val="Standaardalinea-lettertype"/>
    <w:rsid w:val="00C24435"/>
  </w:style>
  <w:style w:type="paragraph" w:styleId="Koptekst">
    <w:name w:val="header"/>
    <w:basedOn w:val="Standaard"/>
    <w:link w:val="KoptekstChar"/>
    <w:uiPriority w:val="99"/>
    <w:unhideWhenUsed/>
    <w:rsid w:val="00C244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435"/>
  </w:style>
  <w:style w:type="paragraph" w:styleId="Voettekst">
    <w:name w:val="footer"/>
    <w:basedOn w:val="Standaard"/>
    <w:link w:val="VoettekstChar"/>
    <w:uiPriority w:val="99"/>
    <w:unhideWhenUsed/>
    <w:rsid w:val="00C244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5396">
      <w:bodyDiv w:val="1"/>
      <w:marLeft w:val="0"/>
      <w:marRight w:val="0"/>
      <w:marTop w:val="0"/>
      <w:marBottom w:val="0"/>
      <w:divBdr>
        <w:top w:val="none" w:sz="0" w:space="0" w:color="auto"/>
        <w:left w:val="none" w:sz="0" w:space="0" w:color="auto"/>
        <w:bottom w:val="none" w:sz="0" w:space="0" w:color="auto"/>
        <w:right w:val="none" w:sz="0" w:space="0" w:color="auto"/>
      </w:divBdr>
    </w:div>
    <w:div w:id="329988139">
      <w:bodyDiv w:val="1"/>
      <w:marLeft w:val="0"/>
      <w:marRight w:val="0"/>
      <w:marTop w:val="0"/>
      <w:marBottom w:val="0"/>
      <w:divBdr>
        <w:top w:val="none" w:sz="0" w:space="0" w:color="auto"/>
        <w:left w:val="none" w:sz="0" w:space="0" w:color="auto"/>
        <w:bottom w:val="none" w:sz="0" w:space="0" w:color="auto"/>
        <w:right w:val="none" w:sz="0" w:space="0" w:color="auto"/>
      </w:divBdr>
    </w:div>
    <w:div w:id="494342049">
      <w:bodyDiv w:val="1"/>
      <w:marLeft w:val="0"/>
      <w:marRight w:val="0"/>
      <w:marTop w:val="0"/>
      <w:marBottom w:val="0"/>
      <w:divBdr>
        <w:top w:val="none" w:sz="0" w:space="0" w:color="auto"/>
        <w:left w:val="none" w:sz="0" w:space="0" w:color="auto"/>
        <w:bottom w:val="none" w:sz="0" w:space="0" w:color="auto"/>
        <w:right w:val="none" w:sz="0" w:space="0" w:color="auto"/>
      </w:divBdr>
    </w:div>
    <w:div w:id="775052879">
      <w:bodyDiv w:val="1"/>
      <w:marLeft w:val="0"/>
      <w:marRight w:val="0"/>
      <w:marTop w:val="0"/>
      <w:marBottom w:val="0"/>
      <w:divBdr>
        <w:top w:val="none" w:sz="0" w:space="0" w:color="auto"/>
        <w:left w:val="none" w:sz="0" w:space="0" w:color="auto"/>
        <w:bottom w:val="none" w:sz="0" w:space="0" w:color="auto"/>
        <w:right w:val="none" w:sz="0" w:space="0" w:color="auto"/>
      </w:divBdr>
    </w:div>
    <w:div w:id="977414167">
      <w:bodyDiv w:val="1"/>
      <w:marLeft w:val="0"/>
      <w:marRight w:val="0"/>
      <w:marTop w:val="0"/>
      <w:marBottom w:val="0"/>
      <w:divBdr>
        <w:top w:val="none" w:sz="0" w:space="0" w:color="auto"/>
        <w:left w:val="none" w:sz="0" w:space="0" w:color="auto"/>
        <w:bottom w:val="none" w:sz="0" w:space="0" w:color="auto"/>
        <w:right w:val="none" w:sz="0" w:space="0" w:color="auto"/>
      </w:divBdr>
    </w:div>
    <w:div w:id="1791050037">
      <w:bodyDiv w:val="1"/>
      <w:marLeft w:val="0"/>
      <w:marRight w:val="0"/>
      <w:marTop w:val="0"/>
      <w:marBottom w:val="0"/>
      <w:divBdr>
        <w:top w:val="none" w:sz="0" w:space="0" w:color="auto"/>
        <w:left w:val="none" w:sz="0" w:space="0" w:color="auto"/>
        <w:bottom w:val="none" w:sz="0" w:space="0" w:color="auto"/>
        <w:right w:val="none" w:sz="0" w:space="0" w:color="auto"/>
      </w:divBdr>
    </w:div>
    <w:div w:id="1854682726">
      <w:bodyDiv w:val="1"/>
      <w:marLeft w:val="0"/>
      <w:marRight w:val="0"/>
      <w:marTop w:val="0"/>
      <w:marBottom w:val="0"/>
      <w:divBdr>
        <w:top w:val="none" w:sz="0" w:space="0" w:color="auto"/>
        <w:left w:val="none" w:sz="0" w:space="0" w:color="auto"/>
        <w:bottom w:val="none" w:sz="0" w:space="0" w:color="auto"/>
        <w:right w:val="none" w:sz="0" w:space="0" w:color="auto"/>
      </w:divBdr>
      <w:divsChild>
        <w:div w:id="1133987488">
          <w:marLeft w:val="0"/>
          <w:marRight w:val="0"/>
          <w:marTop w:val="0"/>
          <w:marBottom w:val="0"/>
          <w:divBdr>
            <w:top w:val="none" w:sz="0" w:space="0" w:color="auto"/>
            <w:left w:val="none" w:sz="0" w:space="0" w:color="auto"/>
            <w:bottom w:val="none" w:sz="0" w:space="0" w:color="auto"/>
            <w:right w:val="none" w:sz="0" w:space="0" w:color="auto"/>
          </w:divBdr>
          <w:divsChild>
            <w:div w:id="868614169">
              <w:marLeft w:val="0"/>
              <w:marRight w:val="0"/>
              <w:marTop w:val="0"/>
              <w:marBottom w:val="0"/>
              <w:divBdr>
                <w:top w:val="none" w:sz="0" w:space="0" w:color="auto"/>
                <w:left w:val="none" w:sz="0" w:space="0" w:color="auto"/>
                <w:bottom w:val="none" w:sz="0" w:space="0" w:color="auto"/>
                <w:right w:val="none" w:sz="0" w:space="0" w:color="auto"/>
              </w:divBdr>
            </w:div>
            <w:div w:id="1480465904">
              <w:marLeft w:val="0"/>
              <w:marRight w:val="0"/>
              <w:marTop w:val="0"/>
              <w:marBottom w:val="0"/>
              <w:divBdr>
                <w:top w:val="none" w:sz="0" w:space="0" w:color="auto"/>
                <w:left w:val="none" w:sz="0" w:space="0" w:color="auto"/>
                <w:bottom w:val="none" w:sz="0" w:space="0" w:color="auto"/>
                <w:right w:val="none" w:sz="0" w:space="0" w:color="auto"/>
              </w:divBdr>
            </w:div>
            <w:div w:id="601062503">
              <w:marLeft w:val="0"/>
              <w:marRight w:val="0"/>
              <w:marTop w:val="0"/>
              <w:marBottom w:val="0"/>
              <w:divBdr>
                <w:top w:val="none" w:sz="0" w:space="0" w:color="auto"/>
                <w:left w:val="none" w:sz="0" w:space="0" w:color="auto"/>
                <w:bottom w:val="none" w:sz="0" w:space="0" w:color="auto"/>
                <w:right w:val="none" w:sz="0" w:space="0" w:color="auto"/>
              </w:divBdr>
            </w:div>
            <w:div w:id="681857298">
              <w:marLeft w:val="0"/>
              <w:marRight w:val="0"/>
              <w:marTop w:val="0"/>
              <w:marBottom w:val="0"/>
              <w:divBdr>
                <w:top w:val="none" w:sz="0" w:space="0" w:color="auto"/>
                <w:left w:val="none" w:sz="0" w:space="0" w:color="auto"/>
                <w:bottom w:val="none" w:sz="0" w:space="0" w:color="auto"/>
                <w:right w:val="none" w:sz="0" w:space="0" w:color="auto"/>
              </w:divBdr>
            </w:div>
            <w:div w:id="962350950">
              <w:marLeft w:val="0"/>
              <w:marRight w:val="0"/>
              <w:marTop w:val="0"/>
              <w:marBottom w:val="0"/>
              <w:divBdr>
                <w:top w:val="none" w:sz="0" w:space="0" w:color="auto"/>
                <w:left w:val="none" w:sz="0" w:space="0" w:color="auto"/>
                <w:bottom w:val="none" w:sz="0" w:space="0" w:color="auto"/>
                <w:right w:val="none" w:sz="0" w:space="0" w:color="auto"/>
              </w:divBdr>
            </w:div>
            <w:div w:id="709500787">
              <w:marLeft w:val="0"/>
              <w:marRight w:val="0"/>
              <w:marTop w:val="0"/>
              <w:marBottom w:val="0"/>
              <w:divBdr>
                <w:top w:val="none" w:sz="0" w:space="0" w:color="auto"/>
                <w:left w:val="none" w:sz="0" w:space="0" w:color="auto"/>
                <w:bottom w:val="none" w:sz="0" w:space="0" w:color="auto"/>
                <w:right w:val="none" w:sz="0" w:space="0" w:color="auto"/>
              </w:divBdr>
            </w:div>
            <w:div w:id="219027282">
              <w:marLeft w:val="0"/>
              <w:marRight w:val="0"/>
              <w:marTop w:val="0"/>
              <w:marBottom w:val="0"/>
              <w:divBdr>
                <w:top w:val="none" w:sz="0" w:space="0" w:color="auto"/>
                <w:left w:val="none" w:sz="0" w:space="0" w:color="auto"/>
                <w:bottom w:val="none" w:sz="0" w:space="0" w:color="auto"/>
                <w:right w:val="none" w:sz="0" w:space="0" w:color="auto"/>
              </w:divBdr>
            </w:div>
            <w:div w:id="971059783">
              <w:marLeft w:val="0"/>
              <w:marRight w:val="0"/>
              <w:marTop w:val="0"/>
              <w:marBottom w:val="0"/>
              <w:divBdr>
                <w:top w:val="none" w:sz="0" w:space="0" w:color="auto"/>
                <w:left w:val="none" w:sz="0" w:space="0" w:color="auto"/>
                <w:bottom w:val="none" w:sz="0" w:space="0" w:color="auto"/>
                <w:right w:val="none" w:sz="0" w:space="0" w:color="auto"/>
              </w:divBdr>
            </w:div>
            <w:div w:id="1401901892">
              <w:marLeft w:val="0"/>
              <w:marRight w:val="0"/>
              <w:marTop w:val="0"/>
              <w:marBottom w:val="0"/>
              <w:divBdr>
                <w:top w:val="none" w:sz="0" w:space="0" w:color="auto"/>
                <w:left w:val="none" w:sz="0" w:space="0" w:color="auto"/>
                <w:bottom w:val="none" w:sz="0" w:space="0" w:color="auto"/>
                <w:right w:val="none" w:sz="0" w:space="0" w:color="auto"/>
              </w:divBdr>
            </w:div>
            <w:div w:id="163673125">
              <w:marLeft w:val="0"/>
              <w:marRight w:val="0"/>
              <w:marTop w:val="0"/>
              <w:marBottom w:val="0"/>
              <w:divBdr>
                <w:top w:val="none" w:sz="0" w:space="0" w:color="auto"/>
                <w:left w:val="none" w:sz="0" w:space="0" w:color="auto"/>
                <w:bottom w:val="none" w:sz="0" w:space="0" w:color="auto"/>
                <w:right w:val="none" w:sz="0" w:space="0" w:color="auto"/>
              </w:divBdr>
            </w:div>
            <w:div w:id="1589927708">
              <w:marLeft w:val="0"/>
              <w:marRight w:val="0"/>
              <w:marTop w:val="0"/>
              <w:marBottom w:val="0"/>
              <w:divBdr>
                <w:top w:val="none" w:sz="0" w:space="0" w:color="auto"/>
                <w:left w:val="none" w:sz="0" w:space="0" w:color="auto"/>
                <w:bottom w:val="none" w:sz="0" w:space="0" w:color="auto"/>
                <w:right w:val="none" w:sz="0" w:space="0" w:color="auto"/>
              </w:divBdr>
            </w:div>
            <w:div w:id="2122407063">
              <w:marLeft w:val="0"/>
              <w:marRight w:val="0"/>
              <w:marTop w:val="0"/>
              <w:marBottom w:val="0"/>
              <w:divBdr>
                <w:top w:val="none" w:sz="0" w:space="0" w:color="auto"/>
                <w:left w:val="none" w:sz="0" w:space="0" w:color="auto"/>
                <w:bottom w:val="none" w:sz="0" w:space="0" w:color="auto"/>
                <w:right w:val="none" w:sz="0" w:space="0" w:color="auto"/>
              </w:divBdr>
            </w:div>
            <w:div w:id="951401017">
              <w:marLeft w:val="0"/>
              <w:marRight w:val="0"/>
              <w:marTop w:val="0"/>
              <w:marBottom w:val="0"/>
              <w:divBdr>
                <w:top w:val="none" w:sz="0" w:space="0" w:color="auto"/>
                <w:left w:val="none" w:sz="0" w:space="0" w:color="auto"/>
                <w:bottom w:val="none" w:sz="0" w:space="0" w:color="auto"/>
                <w:right w:val="none" w:sz="0" w:space="0" w:color="auto"/>
              </w:divBdr>
            </w:div>
            <w:div w:id="989211153">
              <w:marLeft w:val="0"/>
              <w:marRight w:val="0"/>
              <w:marTop w:val="0"/>
              <w:marBottom w:val="0"/>
              <w:divBdr>
                <w:top w:val="none" w:sz="0" w:space="0" w:color="auto"/>
                <w:left w:val="none" w:sz="0" w:space="0" w:color="auto"/>
                <w:bottom w:val="none" w:sz="0" w:space="0" w:color="auto"/>
                <w:right w:val="none" w:sz="0" w:space="0" w:color="auto"/>
              </w:divBdr>
            </w:div>
            <w:div w:id="1361778841">
              <w:marLeft w:val="0"/>
              <w:marRight w:val="0"/>
              <w:marTop w:val="0"/>
              <w:marBottom w:val="0"/>
              <w:divBdr>
                <w:top w:val="none" w:sz="0" w:space="0" w:color="auto"/>
                <w:left w:val="none" w:sz="0" w:space="0" w:color="auto"/>
                <w:bottom w:val="none" w:sz="0" w:space="0" w:color="auto"/>
                <w:right w:val="none" w:sz="0" w:space="0" w:color="auto"/>
              </w:divBdr>
            </w:div>
            <w:div w:id="1004939215">
              <w:marLeft w:val="0"/>
              <w:marRight w:val="0"/>
              <w:marTop w:val="0"/>
              <w:marBottom w:val="0"/>
              <w:divBdr>
                <w:top w:val="none" w:sz="0" w:space="0" w:color="auto"/>
                <w:left w:val="none" w:sz="0" w:space="0" w:color="auto"/>
                <w:bottom w:val="none" w:sz="0" w:space="0" w:color="auto"/>
                <w:right w:val="none" w:sz="0" w:space="0" w:color="auto"/>
              </w:divBdr>
            </w:div>
          </w:divsChild>
        </w:div>
        <w:div w:id="2015912874">
          <w:marLeft w:val="0"/>
          <w:marRight w:val="0"/>
          <w:marTop w:val="0"/>
          <w:marBottom w:val="0"/>
          <w:divBdr>
            <w:top w:val="none" w:sz="0" w:space="0" w:color="auto"/>
            <w:left w:val="none" w:sz="0" w:space="0" w:color="auto"/>
            <w:bottom w:val="none" w:sz="0" w:space="0" w:color="auto"/>
            <w:right w:val="none" w:sz="0" w:space="0" w:color="auto"/>
          </w:divBdr>
        </w:div>
        <w:div w:id="128867648">
          <w:marLeft w:val="0"/>
          <w:marRight w:val="0"/>
          <w:marTop w:val="0"/>
          <w:marBottom w:val="0"/>
          <w:divBdr>
            <w:top w:val="none" w:sz="0" w:space="0" w:color="auto"/>
            <w:left w:val="none" w:sz="0" w:space="0" w:color="auto"/>
            <w:bottom w:val="none" w:sz="0" w:space="0" w:color="auto"/>
            <w:right w:val="none" w:sz="0" w:space="0" w:color="auto"/>
          </w:divBdr>
        </w:div>
        <w:div w:id="159741146">
          <w:marLeft w:val="0"/>
          <w:marRight w:val="0"/>
          <w:marTop w:val="0"/>
          <w:marBottom w:val="0"/>
          <w:divBdr>
            <w:top w:val="none" w:sz="0" w:space="0" w:color="auto"/>
            <w:left w:val="none" w:sz="0" w:space="0" w:color="auto"/>
            <w:bottom w:val="none" w:sz="0" w:space="0" w:color="auto"/>
            <w:right w:val="none" w:sz="0" w:space="0" w:color="auto"/>
          </w:divBdr>
        </w:div>
        <w:div w:id="1787891717">
          <w:marLeft w:val="0"/>
          <w:marRight w:val="0"/>
          <w:marTop w:val="0"/>
          <w:marBottom w:val="0"/>
          <w:divBdr>
            <w:top w:val="none" w:sz="0" w:space="0" w:color="auto"/>
            <w:left w:val="none" w:sz="0" w:space="0" w:color="auto"/>
            <w:bottom w:val="none" w:sz="0" w:space="0" w:color="auto"/>
            <w:right w:val="none" w:sz="0" w:space="0" w:color="auto"/>
          </w:divBdr>
        </w:div>
        <w:div w:id="750589986">
          <w:marLeft w:val="0"/>
          <w:marRight w:val="0"/>
          <w:marTop w:val="0"/>
          <w:marBottom w:val="0"/>
          <w:divBdr>
            <w:top w:val="none" w:sz="0" w:space="0" w:color="auto"/>
            <w:left w:val="none" w:sz="0" w:space="0" w:color="auto"/>
            <w:bottom w:val="none" w:sz="0" w:space="0" w:color="auto"/>
            <w:right w:val="none" w:sz="0" w:space="0" w:color="auto"/>
          </w:divBdr>
        </w:div>
        <w:div w:id="1414231592">
          <w:marLeft w:val="0"/>
          <w:marRight w:val="0"/>
          <w:marTop w:val="0"/>
          <w:marBottom w:val="0"/>
          <w:divBdr>
            <w:top w:val="none" w:sz="0" w:space="0" w:color="auto"/>
            <w:left w:val="none" w:sz="0" w:space="0" w:color="auto"/>
            <w:bottom w:val="none" w:sz="0" w:space="0" w:color="auto"/>
            <w:right w:val="none" w:sz="0" w:space="0" w:color="auto"/>
          </w:divBdr>
        </w:div>
        <w:div w:id="381754624">
          <w:marLeft w:val="0"/>
          <w:marRight w:val="0"/>
          <w:marTop w:val="0"/>
          <w:marBottom w:val="0"/>
          <w:divBdr>
            <w:top w:val="none" w:sz="0" w:space="0" w:color="auto"/>
            <w:left w:val="none" w:sz="0" w:space="0" w:color="auto"/>
            <w:bottom w:val="none" w:sz="0" w:space="0" w:color="auto"/>
            <w:right w:val="none" w:sz="0" w:space="0" w:color="auto"/>
          </w:divBdr>
        </w:div>
        <w:div w:id="748581538">
          <w:marLeft w:val="0"/>
          <w:marRight w:val="0"/>
          <w:marTop w:val="0"/>
          <w:marBottom w:val="0"/>
          <w:divBdr>
            <w:top w:val="none" w:sz="0" w:space="0" w:color="auto"/>
            <w:left w:val="none" w:sz="0" w:space="0" w:color="auto"/>
            <w:bottom w:val="none" w:sz="0" w:space="0" w:color="auto"/>
            <w:right w:val="none" w:sz="0" w:space="0" w:color="auto"/>
          </w:divBdr>
        </w:div>
        <w:div w:id="1307080748">
          <w:marLeft w:val="0"/>
          <w:marRight w:val="0"/>
          <w:marTop w:val="0"/>
          <w:marBottom w:val="0"/>
          <w:divBdr>
            <w:top w:val="none" w:sz="0" w:space="0" w:color="auto"/>
            <w:left w:val="none" w:sz="0" w:space="0" w:color="auto"/>
            <w:bottom w:val="none" w:sz="0" w:space="0" w:color="auto"/>
            <w:right w:val="none" w:sz="0" w:space="0" w:color="auto"/>
          </w:divBdr>
        </w:div>
        <w:div w:id="1335917248">
          <w:marLeft w:val="0"/>
          <w:marRight w:val="0"/>
          <w:marTop w:val="0"/>
          <w:marBottom w:val="0"/>
          <w:divBdr>
            <w:top w:val="none" w:sz="0" w:space="0" w:color="auto"/>
            <w:left w:val="none" w:sz="0" w:space="0" w:color="auto"/>
            <w:bottom w:val="none" w:sz="0" w:space="0" w:color="auto"/>
            <w:right w:val="none" w:sz="0" w:space="0" w:color="auto"/>
          </w:divBdr>
        </w:div>
        <w:div w:id="1121613586">
          <w:marLeft w:val="0"/>
          <w:marRight w:val="0"/>
          <w:marTop w:val="0"/>
          <w:marBottom w:val="0"/>
          <w:divBdr>
            <w:top w:val="none" w:sz="0" w:space="0" w:color="auto"/>
            <w:left w:val="none" w:sz="0" w:space="0" w:color="auto"/>
            <w:bottom w:val="none" w:sz="0" w:space="0" w:color="auto"/>
            <w:right w:val="none" w:sz="0" w:space="0" w:color="auto"/>
          </w:divBdr>
        </w:div>
        <w:div w:id="566959141">
          <w:marLeft w:val="0"/>
          <w:marRight w:val="0"/>
          <w:marTop w:val="0"/>
          <w:marBottom w:val="0"/>
          <w:divBdr>
            <w:top w:val="none" w:sz="0" w:space="0" w:color="auto"/>
            <w:left w:val="none" w:sz="0" w:space="0" w:color="auto"/>
            <w:bottom w:val="none" w:sz="0" w:space="0" w:color="auto"/>
            <w:right w:val="none" w:sz="0" w:space="0" w:color="auto"/>
          </w:divBdr>
        </w:div>
        <w:div w:id="1075861744">
          <w:marLeft w:val="0"/>
          <w:marRight w:val="0"/>
          <w:marTop w:val="0"/>
          <w:marBottom w:val="0"/>
          <w:divBdr>
            <w:top w:val="none" w:sz="0" w:space="0" w:color="auto"/>
            <w:left w:val="none" w:sz="0" w:space="0" w:color="auto"/>
            <w:bottom w:val="none" w:sz="0" w:space="0" w:color="auto"/>
            <w:right w:val="none" w:sz="0" w:space="0" w:color="auto"/>
          </w:divBdr>
        </w:div>
        <w:div w:id="562063974">
          <w:marLeft w:val="0"/>
          <w:marRight w:val="0"/>
          <w:marTop w:val="0"/>
          <w:marBottom w:val="0"/>
          <w:divBdr>
            <w:top w:val="none" w:sz="0" w:space="0" w:color="auto"/>
            <w:left w:val="none" w:sz="0" w:space="0" w:color="auto"/>
            <w:bottom w:val="none" w:sz="0" w:space="0" w:color="auto"/>
            <w:right w:val="none" w:sz="0" w:space="0" w:color="auto"/>
          </w:divBdr>
        </w:div>
        <w:div w:id="1759909177">
          <w:marLeft w:val="0"/>
          <w:marRight w:val="0"/>
          <w:marTop w:val="0"/>
          <w:marBottom w:val="0"/>
          <w:divBdr>
            <w:top w:val="none" w:sz="0" w:space="0" w:color="auto"/>
            <w:left w:val="none" w:sz="0" w:space="0" w:color="auto"/>
            <w:bottom w:val="none" w:sz="0" w:space="0" w:color="auto"/>
            <w:right w:val="none" w:sz="0" w:space="0" w:color="auto"/>
          </w:divBdr>
        </w:div>
        <w:div w:id="1196046467">
          <w:marLeft w:val="0"/>
          <w:marRight w:val="0"/>
          <w:marTop w:val="0"/>
          <w:marBottom w:val="0"/>
          <w:divBdr>
            <w:top w:val="none" w:sz="0" w:space="0" w:color="auto"/>
            <w:left w:val="none" w:sz="0" w:space="0" w:color="auto"/>
            <w:bottom w:val="none" w:sz="0" w:space="0" w:color="auto"/>
            <w:right w:val="none" w:sz="0" w:space="0" w:color="auto"/>
          </w:divBdr>
        </w:div>
        <w:div w:id="392658122">
          <w:marLeft w:val="0"/>
          <w:marRight w:val="0"/>
          <w:marTop w:val="0"/>
          <w:marBottom w:val="0"/>
          <w:divBdr>
            <w:top w:val="none" w:sz="0" w:space="0" w:color="auto"/>
            <w:left w:val="none" w:sz="0" w:space="0" w:color="auto"/>
            <w:bottom w:val="none" w:sz="0" w:space="0" w:color="auto"/>
            <w:right w:val="none" w:sz="0" w:space="0" w:color="auto"/>
          </w:divBdr>
        </w:div>
        <w:div w:id="257296469">
          <w:marLeft w:val="0"/>
          <w:marRight w:val="0"/>
          <w:marTop w:val="0"/>
          <w:marBottom w:val="0"/>
          <w:divBdr>
            <w:top w:val="none" w:sz="0" w:space="0" w:color="auto"/>
            <w:left w:val="none" w:sz="0" w:space="0" w:color="auto"/>
            <w:bottom w:val="none" w:sz="0" w:space="0" w:color="auto"/>
            <w:right w:val="none" w:sz="0" w:space="0" w:color="auto"/>
          </w:divBdr>
        </w:div>
        <w:div w:id="546914235">
          <w:marLeft w:val="0"/>
          <w:marRight w:val="0"/>
          <w:marTop w:val="0"/>
          <w:marBottom w:val="0"/>
          <w:divBdr>
            <w:top w:val="none" w:sz="0" w:space="0" w:color="auto"/>
            <w:left w:val="none" w:sz="0" w:space="0" w:color="auto"/>
            <w:bottom w:val="none" w:sz="0" w:space="0" w:color="auto"/>
            <w:right w:val="none" w:sz="0" w:space="0" w:color="auto"/>
          </w:divBdr>
        </w:div>
        <w:div w:id="7098995">
          <w:marLeft w:val="0"/>
          <w:marRight w:val="0"/>
          <w:marTop w:val="0"/>
          <w:marBottom w:val="0"/>
          <w:divBdr>
            <w:top w:val="none" w:sz="0" w:space="0" w:color="auto"/>
            <w:left w:val="none" w:sz="0" w:space="0" w:color="auto"/>
            <w:bottom w:val="none" w:sz="0" w:space="0" w:color="auto"/>
            <w:right w:val="none" w:sz="0" w:space="0" w:color="auto"/>
          </w:divBdr>
        </w:div>
        <w:div w:id="697660997">
          <w:marLeft w:val="0"/>
          <w:marRight w:val="0"/>
          <w:marTop w:val="0"/>
          <w:marBottom w:val="0"/>
          <w:divBdr>
            <w:top w:val="none" w:sz="0" w:space="0" w:color="auto"/>
            <w:left w:val="none" w:sz="0" w:space="0" w:color="auto"/>
            <w:bottom w:val="none" w:sz="0" w:space="0" w:color="auto"/>
            <w:right w:val="none" w:sz="0" w:space="0" w:color="auto"/>
          </w:divBdr>
        </w:div>
      </w:divsChild>
    </w:div>
    <w:div w:id="1910262868">
      <w:bodyDiv w:val="1"/>
      <w:marLeft w:val="0"/>
      <w:marRight w:val="0"/>
      <w:marTop w:val="0"/>
      <w:marBottom w:val="0"/>
      <w:divBdr>
        <w:top w:val="none" w:sz="0" w:space="0" w:color="auto"/>
        <w:left w:val="none" w:sz="0" w:space="0" w:color="auto"/>
        <w:bottom w:val="none" w:sz="0" w:space="0" w:color="auto"/>
        <w:right w:val="none" w:sz="0" w:space="0" w:color="auto"/>
      </w:divBdr>
      <w:divsChild>
        <w:div w:id="285475072">
          <w:marLeft w:val="0"/>
          <w:marRight w:val="0"/>
          <w:marTop w:val="0"/>
          <w:marBottom w:val="0"/>
          <w:divBdr>
            <w:top w:val="none" w:sz="0" w:space="0" w:color="auto"/>
            <w:left w:val="none" w:sz="0" w:space="0" w:color="auto"/>
            <w:bottom w:val="none" w:sz="0" w:space="0" w:color="auto"/>
            <w:right w:val="none" w:sz="0" w:space="0" w:color="auto"/>
          </w:divBdr>
          <w:divsChild>
            <w:div w:id="1468275638">
              <w:marLeft w:val="0"/>
              <w:marRight w:val="0"/>
              <w:marTop w:val="0"/>
              <w:marBottom w:val="0"/>
              <w:divBdr>
                <w:top w:val="none" w:sz="0" w:space="0" w:color="auto"/>
                <w:left w:val="none" w:sz="0" w:space="0" w:color="auto"/>
                <w:bottom w:val="none" w:sz="0" w:space="0" w:color="auto"/>
                <w:right w:val="none" w:sz="0" w:space="0" w:color="auto"/>
              </w:divBdr>
            </w:div>
            <w:div w:id="631786724">
              <w:marLeft w:val="0"/>
              <w:marRight w:val="0"/>
              <w:marTop w:val="0"/>
              <w:marBottom w:val="0"/>
              <w:divBdr>
                <w:top w:val="none" w:sz="0" w:space="0" w:color="auto"/>
                <w:left w:val="none" w:sz="0" w:space="0" w:color="auto"/>
                <w:bottom w:val="none" w:sz="0" w:space="0" w:color="auto"/>
                <w:right w:val="none" w:sz="0" w:space="0" w:color="auto"/>
              </w:divBdr>
            </w:div>
            <w:div w:id="1722556283">
              <w:marLeft w:val="0"/>
              <w:marRight w:val="0"/>
              <w:marTop w:val="0"/>
              <w:marBottom w:val="0"/>
              <w:divBdr>
                <w:top w:val="none" w:sz="0" w:space="0" w:color="auto"/>
                <w:left w:val="none" w:sz="0" w:space="0" w:color="auto"/>
                <w:bottom w:val="none" w:sz="0" w:space="0" w:color="auto"/>
                <w:right w:val="none" w:sz="0" w:space="0" w:color="auto"/>
              </w:divBdr>
            </w:div>
            <w:div w:id="1389963037">
              <w:marLeft w:val="0"/>
              <w:marRight w:val="0"/>
              <w:marTop w:val="0"/>
              <w:marBottom w:val="0"/>
              <w:divBdr>
                <w:top w:val="none" w:sz="0" w:space="0" w:color="auto"/>
                <w:left w:val="none" w:sz="0" w:space="0" w:color="auto"/>
                <w:bottom w:val="none" w:sz="0" w:space="0" w:color="auto"/>
                <w:right w:val="none" w:sz="0" w:space="0" w:color="auto"/>
              </w:divBdr>
            </w:div>
            <w:div w:id="465124304">
              <w:marLeft w:val="0"/>
              <w:marRight w:val="0"/>
              <w:marTop w:val="0"/>
              <w:marBottom w:val="0"/>
              <w:divBdr>
                <w:top w:val="none" w:sz="0" w:space="0" w:color="auto"/>
                <w:left w:val="none" w:sz="0" w:space="0" w:color="auto"/>
                <w:bottom w:val="none" w:sz="0" w:space="0" w:color="auto"/>
                <w:right w:val="none" w:sz="0" w:space="0" w:color="auto"/>
              </w:divBdr>
            </w:div>
            <w:div w:id="682366998">
              <w:marLeft w:val="0"/>
              <w:marRight w:val="0"/>
              <w:marTop w:val="0"/>
              <w:marBottom w:val="0"/>
              <w:divBdr>
                <w:top w:val="none" w:sz="0" w:space="0" w:color="auto"/>
                <w:left w:val="none" w:sz="0" w:space="0" w:color="auto"/>
                <w:bottom w:val="none" w:sz="0" w:space="0" w:color="auto"/>
                <w:right w:val="none" w:sz="0" w:space="0" w:color="auto"/>
              </w:divBdr>
            </w:div>
            <w:div w:id="193269575">
              <w:marLeft w:val="0"/>
              <w:marRight w:val="0"/>
              <w:marTop w:val="0"/>
              <w:marBottom w:val="0"/>
              <w:divBdr>
                <w:top w:val="none" w:sz="0" w:space="0" w:color="auto"/>
                <w:left w:val="none" w:sz="0" w:space="0" w:color="auto"/>
                <w:bottom w:val="none" w:sz="0" w:space="0" w:color="auto"/>
                <w:right w:val="none" w:sz="0" w:space="0" w:color="auto"/>
              </w:divBdr>
            </w:div>
            <w:div w:id="402873781">
              <w:marLeft w:val="0"/>
              <w:marRight w:val="0"/>
              <w:marTop w:val="0"/>
              <w:marBottom w:val="0"/>
              <w:divBdr>
                <w:top w:val="none" w:sz="0" w:space="0" w:color="auto"/>
                <w:left w:val="none" w:sz="0" w:space="0" w:color="auto"/>
                <w:bottom w:val="none" w:sz="0" w:space="0" w:color="auto"/>
                <w:right w:val="none" w:sz="0" w:space="0" w:color="auto"/>
              </w:divBdr>
            </w:div>
            <w:div w:id="2088728464">
              <w:marLeft w:val="0"/>
              <w:marRight w:val="0"/>
              <w:marTop w:val="0"/>
              <w:marBottom w:val="0"/>
              <w:divBdr>
                <w:top w:val="none" w:sz="0" w:space="0" w:color="auto"/>
                <w:left w:val="none" w:sz="0" w:space="0" w:color="auto"/>
                <w:bottom w:val="none" w:sz="0" w:space="0" w:color="auto"/>
                <w:right w:val="none" w:sz="0" w:space="0" w:color="auto"/>
              </w:divBdr>
            </w:div>
            <w:div w:id="83502222">
              <w:marLeft w:val="0"/>
              <w:marRight w:val="0"/>
              <w:marTop w:val="0"/>
              <w:marBottom w:val="0"/>
              <w:divBdr>
                <w:top w:val="none" w:sz="0" w:space="0" w:color="auto"/>
                <w:left w:val="none" w:sz="0" w:space="0" w:color="auto"/>
                <w:bottom w:val="none" w:sz="0" w:space="0" w:color="auto"/>
                <w:right w:val="none" w:sz="0" w:space="0" w:color="auto"/>
              </w:divBdr>
            </w:div>
            <w:div w:id="1685672865">
              <w:marLeft w:val="0"/>
              <w:marRight w:val="0"/>
              <w:marTop w:val="0"/>
              <w:marBottom w:val="0"/>
              <w:divBdr>
                <w:top w:val="none" w:sz="0" w:space="0" w:color="auto"/>
                <w:left w:val="none" w:sz="0" w:space="0" w:color="auto"/>
                <w:bottom w:val="none" w:sz="0" w:space="0" w:color="auto"/>
                <w:right w:val="none" w:sz="0" w:space="0" w:color="auto"/>
              </w:divBdr>
            </w:div>
            <w:div w:id="1912498504">
              <w:marLeft w:val="0"/>
              <w:marRight w:val="0"/>
              <w:marTop w:val="0"/>
              <w:marBottom w:val="0"/>
              <w:divBdr>
                <w:top w:val="none" w:sz="0" w:space="0" w:color="auto"/>
                <w:left w:val="none" w:sz="0" w:space="0" w:color="auto"/>
                <w:bottom w:val="none" w:sz="0" w:space="0" w:color="auto"/>
                <w:right w:val="none" w:sz="0" w:space="0" w:color="auto"/>
              </w:divBdr>
            </w:div>
            <w:div w:id="685180989">
              <w:marLeft w:val="0"/>
              <w:marRight w:val="0"/>
              <w:marTop w:val="0"/>
              <w:marBottom w:val="0"/>
              <w:divBdr>
                <w:top w:val="none" w:sz="0" w:space="0" w:color="auto"/>
                <w:left w:val="none" w:sz="0" w:space="0" w:color="auto"/>
                <w:bottom w:val="none" w:sz="0" w:space="0" w:color="auto"/>
                <w:right w:val="none" w:sz="0" w:space="0" w:color="auto"/>
              </w:divBdr>
            </w:div>
            <w:div w:id="226231120">
              <w:marLeft w:val="0"/>
              <w:marRight w:val="0"/>
              <w:marTop w:val="0"/>
              <w:marBottom w:val="0"/>
              <w:divBdr>
                <w:top w:val="none" w:sz="0" w:space="0" w:color="auto"/>
                <w:left w:val="none" w:sz="0" w:space="0" w:color="auto"/>
                <w:bottom w:val="none" w:sz="0" w:space="0" w:color="auto"/>
                <w:right w:val="none" w:sz="0" w:space="0" w:color="auto"/>
              </w:divBdr>
            </w:div>
            <w:div w:id="525676485">
              <w:marLeft w:val="0"/>
              <w:marRight w:val="0"/>
              <w:marTop w:val="0"/>
              <w:marBottom w:val="0"/>
              <w:divBdr>
                <w:top w:val="none" w:sz="0" w:space="0" w:color="auto"/>
                <w:left w:val="none" w:sz="0" w:space="0" w:color="auto"/>
                <w:bottom w:val="none" w:sz="0" w:space="0" w:color="auto"/>
                <w:right w:val="none" w:sz="0" w:space="0" w:color="auto"/>
              </w:divBdr>
            </w:div>
            <w:div w:id="992298883">
              <w:marLeft w:val="0"/>
              <w:marRight w:val="0"/>
              <w:marTop w:val="0"/>
              <w:marBottom w:val="0"/>
              <w:divBdr>
                <w:top w:val="none" w:sz="0" w:space="0" w:color="auto"/>
                <w:left w:val="none" w:sz="0" w:space="0" w:color="auto"/>
                <w:bottom w:val="none" w:sz="0" w:space="0" w:color="auto"/>
                <w:right w:val="none" w:sz="0" w:space="0" w:color="auto"/>
              </w:divBdr>
            </w:div>
          </w:divsChild>
        </w:div>
        <w:div w:id="1648590440">
          <w:marLeft w:val="0"/>
          <w:marRight w:val="0"/>
          <w:marTop w:val="0"/>
          <w:marBottom w:val="0"/>
          <w:divBdr>
            <w:top w:val="none" w:sz="0" w:space="0" w:color="auto"/>
            <w:left w:val="none" w:sz="0" w:space="0" w:color="auto"/>
            <w:bottom w:val="none" w:sz="0" w:space="0" w:color="auto"/>
            <w:right w:val="none" w:sz="0" w:space="0" w:color="auto"/>
          </w:divBdr>
        </w:div>
        <w:div w:id="331765796">
          <w:marLeft w:val="0"/>
          <w:marRight w:val="0"/>
          <w:marTop w:val="0"/>
          <w:marBottom w:val="0"/>
          <w:divBdr>
            <w:top w:val="none" w:sz="0" w:space="0" w:color="auto"/>
            <w:left w:val="none" w:sz="0" w:space="0" w:color="auto"/>
            <w:bottom w:val="none" w:sz="0" w:space="0" w:color="auto"/>
            <w:right w:val="none" w:sz="0" w:space="0" w:color="auto"/>
          </w:divBdr>
        </w:div>
        <w:div w:id="1897625452">
          <w:marLeft w:val="0"/>
          <w:marRight w:val="0"/>
          <w:marTop w:val="0"/>
          <w:marBottom w:val="0"/>
          <w:divBdr>
            <w:top w:val="none" w:sz="0" w:space="0" w:color="auto"/>
            <w:left w:val="none" w:sz="0" w:space="0" w:color="auto"/>
            <w:bottom w:val="none" w:sz="0" w:space="0" w:color="auto"/>
            <w:right w:val="none" w:sz="0" w:space="0" w:color="auto"/>
          </w:divBdr>
        </w:div>
        <w:div w:id="112948402">
          <w:marLeft w:val="0"/>
          <w:marRight w:val="0"/>
          <w:marTop w:val="0"/>
          <w:marBottom w:val="0"/>
          <w:divBdr>
            <w:top w:val="none" w:sz="0" w:space="0" w:color="auto"/>
            <w:left w:val="none" w:sz="0" w:space="0" w:color="auto"/>
            <w:bottom w:val="none" w:sz="0" w:space="0" w:color="auto"/>
            <w:right w:val="none" w:sz="0" w:space="0" w:color="auto"/>
          </w:divBdr>
        </w:div>
        <w:div w:id="1838182278">
          <w:marLeft w:val="0"/>
          <w:marRight w:val="0"/>
          <w:marTop w:val="0"/>
          <w:marBottom w:val="0"/>
          <w:divBdr>
            <w:top w:val="none" w:sz="0" w:space="0" w:color="auto"/>
            <w:left w:val="none" w:sz="0" w:space="0" w:color="auto"/>
            <w:bottom w:val="none" w:sz="0" w:space="0" w:color="auto"/>
            <w:right w:val="none" w:sz="0" w:space="0" w:color="auto"/>
          </w:divBdr>
        </w:div>
        <w:div w:id="258299088">
          <w:marLeft w:val="0"/>
          <w:marRight w:val="0"/>
          <w:marTop w:val="0"/>
          <w:marBottom w:val="0"/>
          <w:divBdr>
            <w:top w:val="none" w:sz="0" w:space="0" w:color="auto"/>
            <w:left w:val="none" w:sz="0" w:space="0" w:color="auto"/>
            <w:bottom w:val="none" w:sz="0" w:space="0" w:color="auto"/>
            <w:right w:val="none" w:sz="0" w:space="0" w:color="auto"/>
          </w:divBdr>
        </w:div>
        <w:div w:id="1131750534">
          <w:marLeft w:val="0"/>
          <w:marRight w:val="0"/>
          <w:marTop w:val="0"/>
          <w:marBottom w:val="0"/>
          <w:divBdr>
            <w:top w:val="none" w:sz="0" w:space="0" w:color="auto"/>
            <w:left w:val="none" w:sz="0" w:space="0" w:color="auto"/>
            <w:bottom w:val="none" w:sz="0" w:space="0" w:color="auto"/>
            <w:right w:val="none" w:sz="0" w:space="0" w:color="auto"/>
          </w:divBdr>
        </w:div>
        <w:div w:id="732889368">
          <w:marLeft w:val="0"/>
          <w:marRight w:val="0"/>
          <w:marTop w:val="0"/>
          <w:marBottom w:val="0"/>
          <w:divBdr>
            <w:top w:val="none" w:sz="0" w:space="0" w:color="auto"/>
            <w:left w:val="none" w:sz="0" w:space="0" w:color="auto"/>
            <w:bottom w:val="none" w:sz="0" w:space="0" w:color="auto"/>
            <w:right w:val="none" w:sz="0" w:space="0" w:color="auto"/>
          </w:divBdr>
        </w:div>
        <w:div w:id="29768012">
          <w:marLeft w:val="0"/>
          <w:marRight w:val="0"/>
          <w:marTop w:val="0"/>
          <w:marBottom w:val="0"/>
          <w:divBdr>
            <w:top w:val="none" w:sz="0" w:space="0" w:color="auto"/>
            <w:left w:val="none" w:sz="0" w:space="0" w:color="auto"/>
            <w:bottom w:val="none" w:sz="0" w:space="0" w:color="auto"/>
            <w:right w:val="none" w:sz="0" w:space="0" w:color="auto"/>
          </w:divBdr>
        </w:div>
        <w:div w:id="786192144">
          <w:marLeft w:val="0"/>
          <w:marRight w:val="0"/>
          <w:marTop w:val="0"/>
          <w:marBottom w:val="0"/>
          <w:divBdr>
            <w:top w:val="none" w:sz="0" w:space="0" w:color="auto"/>
            <w:left w:val="none" w:sz="0" w:space="0" w:color="auto"/>
            <w:bottom w:val="none" w:sz="0" w:space="0" w:color="auto"/>
            <w:right w:val="none" w:sz="0" w:space="0" w:color="auto"/>
          </w:divBdr>
        </w:div>
        <w:div w:id="676545437">
          <w:marLeft w:val="0"/>
          <w:marRight w:val="0"/>
          <w:marTop w:val="0"/>
          <w:marBottom w:val="0"/>
          <w:divBdr>
            <w:top w:val="none" w:sz="0" w:space="0" w:color="auto"/>
            <w:left w:val="none" w:sz="0" w:space="0" w:color="auto"/>
            <w:bottom w:val="none" w:sz="0" w:space="0" w:color="auto"/>
            <w:right w:val="none" w:sz="0" w:space="0" w:color="auto"/>
          </w:divBdr>
        </w:div>
        <w:div w:id="212012645">
          <w:marLeft w:val="0"/>
          <w:marRight w:val="0"/>
          <w:marTop w:val="0"/>
          <w:marBottom w:val="0"/>
          <w:divBdr>
            <w:top w:val="none" w:sz="0" w:space="0" w:color="auto"/>
            <w:left w:val="none" w:sz="0" w:space="0" w:color="auto"/>
            <w:bottom w:val="none" w:sz="0" w:space="0" w:color="auto"/>
            <w:right w:val="none" w:sz="0" w:space="0" w:color="auto"/>
          </w:divBdr>
        </w:div>
        <w:div w:id="1315378424">
          <w:marLeft w:val="0"/>
          <w:marRight w:val="0"/>
          <w:marTop w:val="0"/>
          <w:marBottom w:val="0"/>
          <w:divBdr>
            <w:top w:val="none" w:sz="0" w:space="0" w:color="auto"/>
            <w:left w:val="none" w:sz="0" w:space="0" w:color="auto"/>
            <w:bottom w:val="none" w:sz="0" w:space="0" w:color="auto"/>
            <w:right w:val="none" w:sz="0" w:space="0" w:color="auto"/>
          </w:divBdr>
        </w:div>
        <w:div w:id="1777292435">
          <w:marLeft w:val="0"/>
          <w:marRight w:val="0"/>
          <w:marTop w:val="0"/>
          <w:marBottom w:val="0"/>
          <w:divBdr>
            <w:top w:val="none" w:sz="0" w:space="0" w:color="auto"/>
            <w:left w:val="none" w:sz="0" w:space="0" w:color="auto"/>
            <w:bottom w:val="none" w:sz="0" w:space="0" w:color="auto"/>
            <w:right w:val="none" w:sz="0" w:space="0" w:color="auto"/>
          </w:divBdr>
        </w:div>
        <w:div w:id="979462837">
          <w:marLeft w:val="0"/>
          <w:marRight w:val="0"/>
          <w:marTop w:val="0"/>
          <w:marBottom w:val="0"/>
          <w:divBdr>
            <w:top w:val="none" w:sz="0" w:space="0" w:color="auto"/>
            <w:left w:val="none" w:sz="0" w:space="0" w:color="auto"/>
            <w:bottom w:val="none" w:sz="0" w:space="0" w:color="auto"/>
            <w:right w:val="none" w:sz="0" w:space="0" w:color="auto"/>
          </w:divBdr>
        </w:div>
        <w:div w:id="989483386">
          <w:marLeft w:val="0"/>
          <w:marRight w:val="0"/>
          <w:marTop w:val="0"/>
          <w:marBottom w:val="0"/>
          <w:divBdr>
            <w:top w:val="none" w:sz="0" w:space="0" w:color="auto"/>
            <w:left w:val="none" w:sz="0" w:space="0" w:color="auto"/>
            <w:bottom w:val="none" w:sz="0" w:space="0" w:color="auto"/>
            <w:right w:val="none" w:sz="0" w:space="0" w:color="auto"/>
          </w:divBdr>
        </w:div>
        <w:div w:id="1397819000">
          <w:marLeft w:val="0"/>
          <w:marRight w:val="0"/>
          <w:marTop w:val="0"/>
          <w:marBottom w:val="0"/>
          <w:divBdr>
            <w:top w:val="none" w:sz="0" w:space="0" w:color="auto"/>
            <w:left w:val="none" w:sz="0" w:space="0" w:color="auto"/>
            <w:bottom w:val="none" w:sz="0" w:space="0" w:color="auto"/>
            <w:right w:val="none" w:sz="0" w:space="0" w:color="auto"/>
          </w:divBdr>
        </w:div>
        <w:div w:id="654912346">
          <w:marLeft w:val="0"/>
          <w:marRight w:val="0"/>
          <w:marTop w:val="0"/>
          <w:marBottom w:val="0"/>
          <w:divBdr>
            <w:top w:val="none" w:sz="0" w:space="0" w:color="auto"/>
            <w:left w:val="none" w:sz="0" w:space="0" w:color="auto"/>
            <w:bottom w:val="none" w:sz="0" w:space="0" w:color="auto"/>
            <w:right w:val="none" w:sz="0" w:space="0" w:color="auto"/>
          </w:divBdr>
        </w:div>
        <w:div w:id="510529745">
          <w:marLeft w:val="0"/>
          <w:marRight w:val="0"/>
          <w:marTop w:val="0"/>
          <w:marBottom w:val="0"/>
          <w:divBdr>
            <w:top w:val="none" w:sz="0" w:space="0" w:color="auto"/>
            <w:left w:val="none" w:sz="0" w:space="0" w:color="auto"/>
            <w:bottom w:val="none" w:sz="0" w:space="0" w:color="auto"/>
            <w:right w:val="none" w:sz="0" w:space="0" w:color="auto"/>
          </w:divBdr>
        </w:div>
        <w:div w:id="1050424884">
          <w:marLeft w:val="0"/>
          <w:marRight w:val="0"/>
          <w:marTop w:val="0"/>
          <w:marBottom w:val="0"/>
          <w:divBdr>
            <w:top w:val="none" w:sz="0" w:space="0" w:color="auto"/>
            <w:left w:val="none" w:sz="0" w:space="0" w:color="auto"/>
            <w:bottom w:val="none" w:sz="0" w:space="0" w:color="auto"/>
            <w:right w:val="none" w:sz="0" w:space="0" w:color="auto"/>
          </w:divBdr>
        </w:div>
        <w:div w:id="1914773252">
          <w:marLeft w:val="0"/>
          <w:marRight w:val="0"/>
          <w:marTop w:val="0"/>
          <w:marBottom w:val="0"/>
          <w:divBdr>
            <w:top w:val="none" w:sz="0" w:space="0" w:color="auto"/>
            <w:left w:val="none" w:sz="0" w:space="0" w:color="auto"/>
            <w:bottom w:val="none" w:sz="0" w:space="0" w:color="auto"/>
            <w:right w:val="none" w:sz="0" w:space="0" w:color="auto"/>
          </w:divBdr>
        </w:div>
      </w:divsChild>
    </w:div>
    <w:div w:id="20023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ldhuizenhygieneadvie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ldhuizenhygieneadvies.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veldhuizenhygieneadvies.nl/" TargetMode="External"/><Relationship Id="rId4" Type="http://schemas.openxmlformats.org/officeDocument/2006/relationships/webSettings" Target="webSettings.xml"/><Relationship Id="rId9" Type="http://schemas.openxmlformats.org/officeDocument/2006/relationships/hyperlink" Target="mailto:info@veldhuizenhygieneadvies.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605</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Veldhuizen- Wagemaker</dc:creator>
  <cp:keywords/>
  <dc:description/>
  <cp:lastModifiedBy>Nathalie Veldhuizen- Wagemaker</cp:lastModifiedBy>
  <cp:revision>1</cp:revision>
  <dcterms:created xsi:type="dcterms:W3CDTF">2023-11-27T10:17:00Z</dcterms:created>
  <dcterms:modified xsi:type="dcterms:W3CDTF">2023-11-27T10:50:00Z</dcterms:modified>
</cp:coreProperties>
</file>